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87A" w:rsidRPr="005958F1" w:rsidRDefault="0076587A" w:rsidP="0076587A">
      <w:pPr>
        <w:spacing w:line="600" w:lineRule="exact"/>
        <w:jc w:val="center"/>
        <w:rPr>
          <w:rFonts w:ascii="標楷體" w:eastAsia="標楷體" w:hAnsi="標楷體"/>
          <w:color w:val="000000" w:themeColor="text1"/>
          <w:sz w:val="56"/>
          <w:szCs w:val="56"/>
        </w:rPr>
      </w:pPr>
      <w:r w:rsidRPr="005958F1">
        <w:rPr>
          <w:rFonts w:ascii="標楷體" w:eastAsia="標楷體" w:hAnsi="標楷體" w:hint="eastAsia"/>
          <w:color w:val="000000" w:themeColor="text1"/>
          <w:sz w:val="56"/>
          <w:szCs w:val="56"/>
        </w:rPr>
        <w:t>教育部通報</w:t>
      </w:r>
    </w:p>
    <w:p w:rsidR="0076587A" w:rsidRPr="005958F1" w:rsidRDefault="0076587A" w:rsidP="0076587A">
      <w:pPr>
        <w:spacing w:line="600" w:lineRule="exact"/>
        <w:jc w:val="center"/>
        <w:rPr>
          <w:rFonts w:ascii="標楷體" w:eastAsia="標楷體" w:hAnsi="標楷體"/>
          <w:color w:val="000000" w:themeColor="text1"/>
          <w:sz w:val="48"/>
          <w:szCs w:val="48"/>
        </w:rPr>
      </w:pPr>
      <w:r w:rsidRPr="005958F1">
        <w:rPr>
          <w:rFonts w:ascii="標楷體" w:eastAsia="標楷體" w:hAnsi="標楷體" w:hint="eastAsia"/>
          <w:color w:val="000000" w:themeColor="text1"/>
          <w:sz w:val="48"/>
          <w:szCs w:val="48"/>
        </w:rPr>
        <w:t>(</w:t>
      </w:r>
      <w:r w:rsidR="00932599" w:rsidRPr="005958F1">
        <w:rPr>
          <w:rFonts w:ascii="標楷體" w:eastAsia="標楷體" w:hAnsi="標楷體" w:hint="eastAsia"/>
          <w:color w:val="000000" w:themeColor="text1"/>
          <w:sz w:val="48"/>
          <w:szCs w:val="48"/>
        </w:rPr>
        <w:t>港澳學生管理及防疫措施</w:t>
      </w:r>
      <w:r w:rsidRPr="005958F1">
        <w:rPr>
          <w:rFonts w:ascii="標楷體" w:eastAsia="標楷體" w:hAnsi="標楷體" w:hint="eastAsia"/>
          <w:color w:val="000000" w:themeColor="text1"/>
          <w:sz w:val="48"/>
          <w:szCs w:val="48"/>
        </w:rPr>
        <w:t>)</w:t>
      </w:r>
    </w:p>
    <w:p w:rsidR="008D5A07" w:rsidRPr="005958F1" w:rsidRDefault="008D5A07" w:rsidP="0076587A">
      <w:pPr>
        <w:spacing w:beforeLines="50" w:before="180" w:line="400" w:lineRule="exact"/>
        <w:ind w:leftChars="-1" w:hanging="2"/>
        <w:jc w:val="righ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 </w:t>
      </w:r>
      <w:r w:rsidR="00F6355B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         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109年</w:t>
      </w:r>
      <w:r w:rsidR="002A2CAE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705F76" w:rsidRPr="005958F1">
        <w:rPr>
          <w:rFonts w:ascii="標楷體" w:eastAsia="標楷體" w:hAnsi="標楷體"/>
          <w:color w:val="000000" w:themeColor="text1"/>
          <w:sz w:val="28"/>
          <w:szCs w:val="28"/>
        </w:rPr>
        <w:t>10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</w:p>
    <w:p w:rsidR="000A5DD5" w:rsidRPr="005958F1" w:rsidRDefault="007604A6" w:rsidP="0074409A">
      <w:pPr>
        <w:spacing w:beforeLines="50" w:before="180" w:line="400" w:lineRule="exact"/>
        <w:ind w:leftChars="-1" w:left="-2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依據</w:t>
      </w:r>
      <w:r w:rsidR="000C354D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中央</w:t>
      </w:r>
      <w:r w:rsidR="00BC7922" w:rsidRPr="005958F1">
        <w:rPr>
          <w:rFonts w:ascii="新細明體" w:hAnsi="新細明體" w:hint="eastAsia"/>
          <w:color w:val="000000" w:themeColor="text1"/>
          <w:sz w:val="28"/>
          <w:szCs w:val="28"/>
        </w:rPr>
        <w:t>「</w:t>
      </w:r>
      <w:r w:rsidR="00BC7922" w:rsidRPr="005958F1">
        <w:rPr>
          <w:rFonts w:eastAsia="標楷體" w:hAnsi="標楷體" w:hint="eastAsia"/>
          <w:color w:val="000000" w:themeColor="text1"/>
          <w:sz w:val="28"/>
          <w:szCs w:val="28"/>
        </w:rPr>
        <w:t>嚴重特殊傳染性肺炎中央流行</w:t>
      </w:r>
      <w:proofErr w:type="gramStart"/>
      <w:r w:rsidR="00BC7922" w:rsidRPr="005958F1">
        <w:rPr>
          <w:rFonts w:eastAsia="標楷體" w:hAnsi="標楷體" w:hint="eastAsia"/>
          <w:color w:val="000000" w:themeColor="text1"/>
          <w:sz w:val="28"/>
          <w:szCs w:val="28"/>
        </w:rPr>
        <w:t>疫</w:t>
      </w:r>
      <w:proofErr w:type="gramEnd"/>
      <w:r w:rsidR="00BC7922" w:rsidRPr="005958F1">
        <w:rPr>
          <w:rFonts w:eastAsia="標楷體" w:hAnsi="標楷體" w:hint="eastAsia"/>
          <w:color w:val="000000" w:themeColor="text1"/>
          <w:sz w:val="28"/>
          <w:szCs w:val="28"/>
        </w:rPr>
        <w:t>情指揮中心</w:t>
      </w:r>
      <w:r w:rsidR="00BC7922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109年</w:t>
      </w:r>
      <w:r w:rsidR="002A2CAE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BC7922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705F76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BC7922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74409A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新聞稿決議自109年</w:t>
      </w:r>
      <w:r w:rsidR="0074409A" w:rsidRPr="005958F1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74409A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74409A" w:rsidRPr="005958F1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74409A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1日零時零分暫緩港澳居民來</w:t>
      </w:r>
      <w:proofErr w:type="gramStart"/>
      <w:r w:rsidR="0074409A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="0074409A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，並針對各校港澳學生啟動安心就學措施。有關各校港澳學生之</w:t>
      </w:r>
      <w:r w:rsidR="00932599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管理及</w:t>
      </w:r>
      <w:r w:rsidR="0074409A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防疫措施，請學校</w:t>
      </w:r>
      <w:r w:rsidR="00A232A2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配合辦理下列事項</w:t>
      </w:r>
      <w:r w:rsidR="00CA1850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74409A" w:rsidRPr="005958F1" w:rsidRDefault="0074409A" w:rsidP="00BD7F53">
      <w:pPr>
        <w:pStyle w:val="a3"/>
        <w:numPr>
          <w:ilvl w:val="0"/>
          <w:numId w:val="5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958F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109年2月6日前入境之港澳學生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932599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請依本部109年1月31日</w:t>
      </w:r>
      <w:proofErr w:type="gramStart"/>
      <w:r w:rsidR="00932599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="00932599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教高（二）字第1090014833</w:t>
      </w:r>
      <w:r w:rsidR="00BD7F53">
        <w:rPr>
          <w:rFonts w:ascii="標楷體" w:eastAsia="標楷體" w:hAnsi="標楷體" w:hint="eastAsia"/>
          <w:color w:val="000000" w:themeColor="text1"/>
          <w:sz w:val="28"/>
          <w:szCs w:val="28"/>
        </w:rPr>
        <w:t>號函</w:t>
      </w:r>
      <w:r w:rsidR="00BD7F53" w:rsidRPr="00BD7F53">
        <w:rPr>
          <w:rFonts w:ascii="標楷體" w:eastAsia="標楷體" w:hAnsi="標楷體" w:hint="eastAsia"/>
          <w:color w:val="000000" w:themeColor="text1"/>
          <w:sz w:val="28"/>
          <w:szCs w:val="28"/>
        </w:rPr>
        <w:t>及本部國教署109年1月31日</w:t>
      </w:r>
      <w:proofErr w:type="gramStart"/>
      <w:r w:rsidR="00BD7F53" w:rsidRPr="00BD7F53">
        <w:rPr>
          <w:rFonts w:ascii="標楷體" w:eastAsia="標楷體" w:hAnsi="標楷體" w:hint="eastAsia"/>
          <w:color w:val="000000" w:themeColor="text1"/>
          <w:sz w:val="28"/>
          <w:szCs w:val="28"/>
        </w:rPr>
        <w:t>臺教國署字</w:t>
      </w:r>
      <w:proofErr w:type="gramEnd"/>
      <w:r w:rsidR="00BD7F53" w:rsidRPr="00BD7F53">
        <w:rPr>
          <w:rFonts w:ascii="標楷體" w:eastAsia="標楷體" w:hAnsi="標楷體" w:hint="eastAsia"/>
          <w:color w:val="000000" w:themeColor="text1"/>
          <w:sz w:val="28"/>
          <w:szCs w:val="28"/>
        </w:rPr>
        <w:t>第1090010768號函</w:t>
      </w:r>
      <w:r w:rsidR="00932599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，請其於「入境後起14日內」在家休息，並避免到校上課上班；請學校持續詢問、調查、紀錄並回報紀錄表。</w:t>
      </w:r>
    </w:p>
    <w:p w:rsidR="0074409A" w:rsidRPr="005958F1" w:rsidRDefault="0074409A" w:rsidP="004E23DC">
      <w:pPr>
        <w:pStyle w:val="a3"/>
        <w:numPr>
          <w:ilvl w:val="0"/>
          <w:numId w:val="5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958F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109年2月7日至10日間入境之港澳學生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932599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依本部109年2月7日</w:t>
      </w:r>
      <w:proofErr w:type="gramStart"/>
      <w:r w:rsidR="00932599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="00932599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proofErr w:type="gramStart"/>
      <w:r w:rsidR="00932599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高通字第1090018936號</w:t>
      </w:r>
      <w:proofErr w:type="gramEnd"/>
      <w:r w:rsidR="00932599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函示，應遵守衛生福利部疾病管制署「嚴重特殊傳染性肺炎自感染區入境者居家檢疫通知書」及「具感染風險民眾追蹤管理機制」相關規範進行居家檢疫。學校應依本部109年2月8日通報「大專校院學生居家檢疫注意事項及回報事宜」</w:t>
      </w:r>
      <w:r w:rsidR="004E23DC">
        <w:rPr>
          <w:rFonts w:ascii="標楷體" w:eastAsia="標楷體" w:hAnsi="標楷體" w:hint="eastAsia"/>
          <w:color w:val="000000" w:themeColor="text1"/>
          <w:sz w:val="28"/>
          <w:szCs w:val="28"/>
        </w:rPr>
        <w:t>及本部國教署2月10日通報「</w:t>
      </w:r>
      <w:r w:rsidR="004E23DC" w:rsidRPr="004E23DC">
        <w:rPr>
          <w:rFonts w:ascii="標楷體" w:eastAsia="標楷體" w:hAnsi="標楷體" w:hint="eastAsia"/>
          <w:color w:val="000000" w:themeColor="text1"/>
          <w:sz w:val="28"/>
          <w:szCs w:val="28"/>
        </w:rPr>
        <w:t>高級中等以下學校因應</w:t>
      </w:r>
      <w:proofErr w:type="gramStart"/>
      <w:r w:rsidR="004E23DC" w:rsidRPr="004E23DC">
        <w:rPr>
          <w:rFonts w:ascii="標楷體" w:eastAsia="標楷體" w:hAnsi="標楷體" w:hint="eastAsia"/>
          <w:color w:val="000000" w:themeColor="text1"/>
          <w:sz w:val="28"/>
          <w:szCs w:val="28"/>
        </w:rPr>
        <w:t>新型冠</w:t>
      </w:r>
      <w:proofErr w:type="gramEnd"/>
      <w:r w:rsidR="004E23DC" w:rsidRPr="004E23DC">
        <w:rPr>
          <w:rFonts w:ascii="標楷體" w:eastAsia="標楷體" w:hAnsi="標楷體" w:hint="eastAsia"/>
          <w:color w:val="000000" w:themeColor="text1"/>
          <w:sz w:val="28"/>
          <w:szCs w:val="28"/>
        </w:rPr>
        <w:t>狀病毒</w:t>
      </w:r>
      <w:proofErr w:type="gramStart"/>
      <w:r w:rsidR="004E23DC" w:rsidRPr="004E23DC">
        <w:rPr>
          <w:rFonts w:ascii="標楷體" w:eastAsia="標楷體" w:hAnsi="標楷體" w:hint="eastAsia"/>
          <w:color w:val="000000" w:themeColor="text1"/>
          <w:sz w:val="28"/>
          <w:szCs w:val="28"/>
        </w:rPr>
        <w:t>疫</w:t>
      </w:r>
      <w:proofErr w:type="gramEnd"/>
      <w:r w:rsidR="004E23DC" w:rsidRPr="004E23DC">
        <w:rPr>
          <w:rFonts w:ascii="標楷體" w:eastAsia="標楷體" w:hAnsi="標楷體" w:hint="eastAsia"/>
          <w:color w:val="000000" w:themeColor="text1"/>
          <w:sz w:val="28"/>
          <w:szCs w:val="28"/>
        </w:rPr>
        <w:t>情針對校內、外住宿學生居家檢疫注意事項及回報事宜</w:t>
      </w:r>
      <w:r w:rsidR="004E23DC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932599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通報內容，</w:t>
      </w:r>
      <w:r w:rsidR="00932599" w:rsidRPr="005958F1">
        <w:rPr>
          <w:rFonts w:ascii="標楷體" w:eastAsia="標楷體" w:hAnsi="標楷體"/>
          <w:color w:val="000000" w:themeColor="text1"/>
          <w:sz w:val="28"/>
          <w:szCs w:val="28"/>
        </w:rPr>
        <w:t>就居家檢疫學生抵</w:t>
      </w:r>
      <w:proofErr w:type="gramStart"/>
      <w:r w:rsidR="00EB53DC" w:rsidRPr="005958F1">
        <w:rPr>
          <w:rFonts w:ascii="標楷體" w:eastAsia="標楷體" w:hAnsi="標楷體"/>
          <w:color w:val="000000" w:themeColor="text1"/>
          <w:sz w:val="28"/>
          <w:szCs w:val="28"/>
        </w:rPr>
        <w:t>臺</w:t>
      </w:r>
      <w:proofErr w:type="gramEnd"/>
      <w:r w:rsidR="00932599" w:rsidRPr="005958F1">
        <w:rPr>
          <w:rFonts w:ascii="標楷體" w:eastAsia="標楷體" w:hAnsi="標楷體"/>
          <w:color w:val="000000" w:themeColor="text1"/>
          <w:sz w:val="28"/>
          <w:szCs w:val="28"/>
        </w:rPr>
        <w:t>前置、檢疫期間及居家檢疫期滿相關事項，確實分工辦理以達防疫效果。</w:t>
      </w:r>
    </w:p>
    <w:p w:rsidR="0074409A" w:rsidRPr="005958F1" w:rsidRDefault="000318C7" w:rsidP="000318C7">
      <w:pPr>
        <w:pStyle w:val="a3"/>
        <w:numPr>
          <w:ilvl w:val="0"/>
          <w:numId w:val="5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958F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針對暫緩來</w:t>
      </w:r>
      <w:proofErr w:type="gramStart"/>
      <w:r w:rsidRPr="005958F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臺</w:t>
      </w:r>
      <w:proofErr w:type="gramEnd"/>
      <w:r w:rsidRPr="005958F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之港澳學生啟動安心就學措施：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因指揮中心決議港澳居民暫緩來</w:t>
      </w:r>
      <w:proofErr w:type="gramStart"/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，無法如期返校就學，請</w:t>
      </w:r>
      <w:r w:rsidR="003C4FBF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大專校院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Pr="005958F1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5958F1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proofErr w:type="gramStart"/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日報部的</w:t>
      </w:r>
      <w:proofErr w:type="gramEnd"/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「學生安心就學措施」中，</w:t>
      </w:r>
      <w:r w:rsidR="00577A85">
        <w:rPr>
          <w:rFonts w:ascii="標楷體" w:eastAsia="標楷體" w:hAnsi="標楷體" w:hint="eastAsia"/>
          <w:color w:val="000000" w:themeColor="text1"/>
          <w:sz w:val="28"/>
          <w:szCs w:val="28"/>
        </w:rPr>
        <w:t>納入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就港澳生之開學選課、註冊繳費、修課方式、成績考核、請假休復學、輔導協助等事宜，以協助學生如期完成課業。</w:t>
      </w:r>
    </w:p>
    <w:p w:rsidR="0074409A" w:rsidRPr="005958F1" w:rsidRDefault="000318C7" w:rsidP="00C875AC">
      <w:pPr>
        <w:pStyle w:val="a3"/>
        <w:numPr>
          <w:ilvl w:val="0"/>
          <w:numId w:val="5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958F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請主動聯繫僑外生應避免從中港澳轉機入境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：依指揮中心10</w:t>
      </w:r>
      <w:r w:rsidR="00EB53DC" w:rsidRPr="005958F1">
        <w:rPr>
          <w:rFonts w:ascii="標楷體" w:eastAsia="標楷體" w:hAnsi="標楷體"/>
          <w:color w:val="000000" w:themeColor="text1"/>
          <w:sz w:val="28"/>
          <w:szCs w:val="28"/>
        </w:rPr>
        <w:t>9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年2月7日指示，自2月10日起經中港澳轉機的入境</w:t>
      </w:r>
      <w:r w:rsidR="00C875AC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灣者，一律居家檢疫14天。</w:t>
      </w:r>
      <w:proofErr w:type="gramStart"/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爰</w:t>
      </w:r>
      <w:proofErr w:type="gramEnd"/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請務必主動聯繫尚未返</w:t>
      </w:r>
      <w:proofErr w:type="gramStart"/>
      <w:r w:rsidR="00C875AC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之僑外生，應避免由中港澳轉機入境；</w:t>
      </w:r>
      <w:proofErr w:type="gramStart"/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如渠等</w:t>
      </w:r>
      <w:proofErr w:type="gramEnd"/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學生未調整航班行程仍經中港澳入境，入境後即需接受居家檢疫14日，學校亦應依本部日前通報通函規定，進行獨棟居家檢疫措施，落實防疫工作。</w:t>
      </w:r>
    </w:p>
    <w:p w:rsidR="00C16F0E" w:rsidRPr="005958F1" w:rsidRDefault="000318C7" w:rsidP="000318C7">
      <w:pPr>
        <w:pStyle w:val="a3"/>
        <w:numPr>
          <w:ilvl w:val="0"/>
          <w:numId w:val="5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958F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請每</w:t>
      </w:r>
      <w:r w:rsidRPr="00C71D7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日與</w:t>
      </w:r>
      <w:r w:rsidR="00C71D7C" w:rsidRPr="00C71D7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轄區分局</w:t>
      </w:r>
      <w:r w:rsidR="00B3210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（外事員警）</w:t>
      </w:r>
      <w:r w:rsidRPr="00C71D7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聯繫確認居家檢疫名單</w:t>
      </w:r>
      <w:r w:rsidRPr="00C71D7C">
        <w:rPr>
          <w:rFonts w:ascii="標楷體" w:eastAsia="標楷體" w:hAnsi="標楷體" w:hint="eastAsia"/>
          <w:color w:val="000000" w:themeColor="text1"/>
          <w:sz w:val="28"/>
          <w:szCs w:val="28"/>
        </w:rPr>
        <w:t>：針對2月10</w:t>
      </w:r>
      <w:r w:rsidR="005958F1" w:rsidRPr="00C71D7C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71D7C">
        <w:rPr>
          <w:rFonts w:ascii="標楷體" w:eastAsia="標楷體" w:hAnsi="標楷體" w:hint="eastAsia"/>
          <w:color w:val="000000" w:themeColor="text1"/>
          <w:sz w:val="28"/>
          <w:szCs w:val="28"/>
        </w:rPr>
        <w:t>起經中港澳轉機入境之僑外生，為確實掌握其動向，學校</w:t>
      </w:r>
      <w:bookmarkStart w:id="0" w:name="_GoBack"/>
      <w:bookmarkEnd w:id="0"/>
      <w:r w:rsidRPr="00C71D7C">
        <w:rPr>
          <w:rFonts w:ascii="標楷體" w:eastAsia="標楷體" w:hAnsi="標楷體" w:hint="eastAsia"/>
          <w:color w:val="000000" w:themeColor="text1"/>
          <w:sz w:val="28"/>
          <w:szCs w:val="28"/>
        </w:rPr>
        <w:t>應每日與所在地</w:t>
      </w:r>
      <w:r w:rsidR="00C71D7C" w:rsidRPr="00C71D7C">
        <w:rPr>
          <w:rFonts w:ascii="標楷體" w:eastAsia="標楷體" w:hAnsi="標楷體" w:hint="eastAsia"/>
          <w:color w:val="000000" w:themeColor="text1"/>
          <w:sz w:val="28"/>
          <w:szCs w:val="28"/>
        </w:rPr>
        <w:t>轄區分局</w:t>
      </w:r>
      <w:r w:rsidR="00B32108">
        <w:rPr>
          <w:rFonts w:ascii="標楷體" w:eastAsia="標楷體" w:hAnsi="標楷體" w:hint="eastAsia"/>
          <w:color w:val="000000" w:themeColor="text1"/>
          <w:sz w:val="28"/>
          <w:szCs w:val="28"/>
        </w:rPr>
        <w:t>員警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聯繫，確認需居家檢疫學生名單。如為校內住宿生，學校應即安排居家檢疫；如為校外</w:t>
      </w:r>
      <w:proofErr w:type="gramStart"/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賃</w:t>
      </w:r>
      <w:proofErr w:type="gramEnd"/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居生，學校應持續關心其自身居家檢疫情形，予以必要協助。</w:t>
      </w:r>
      <w:r w:rsidR="00DE6DED" w:rsidRPr="005958F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:rsidR="00E4307B" w:rsidRDefault="000318C7" w:rsidP="003C4FBF">
      <w:pPr>
        <w:pStyle w:val="a3"/>
        <w:numPr>
          <w:ilvl w:val="0"/>
          <w:numId w:val="5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學校辦理防疫工作及學生安心就學措施所</w:t>
      </w:r>
      <w:r w:rsidR="003C4FBF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衍生之相關費用，由教育部視直轄</w:t>
      </w:r>
      <w:r w:rsidR="003C4FBF"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市、縣（市）政府、學校辦理情形予以補助。</w:t>
      </w:r>
      <w:r w:rsidRPr="005958F1">
        <w:rPr>
          <w:rFonts w:ascii="標楷體" w:eastAsia="標楷體" w:hAnsi="標楷體" w:hint="eastAsia"/>
          <w:color w:val="000000" w:themeColor="text1"/>
          <w:sz w:val="28"/>
          <w:szCs w:val="28"/>
        </w:rPr>
        <w:t>學校如未依法落實居家檢疫工作，造成防疫破口，本部將追究學校及相關人員責任。</w:t>
      </w:r>
    </w:p>
    <w:p w:rsidR="002D3577" w:rsidRDefault="002D3577" w:rsidP="003C4FBF">
      <w:pPr>
        <w:pStyle w:val="a3"/>
        <w:numPr>
          <w:ilvl w:val="0"/>
          <w:numId w:val="5"/>
        </w:numPr>
        <w:spacing w:beforeLines="50" w:before="180"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>如有疑問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2D3577" w:rsidRDefault="002D3577" w:rsidP="002D3577">
      <w:pPr>
        <w:pStyle w:val="a3"/>
        <w:numPr>
          <w:ilvl w:val="1"/>
          <w:numId w:val="5"/>
        </w:numPr>
        <w:spacing w:beforeLines="50" w:before="180" w:line="4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>一般大學校院請洽本部高等教育司溫雅嵐專員</w:t>
      </w:r>
      <w:proofErr w:type="gramStart"/>
      <w:r>
        <w:rPr>
          <w:rFonts w:ascii="標楷體" w:eastAsia="標楷體" w:hAnsi="標楷體"/>
          <w:color w:val="000000" w:themeColor="text1"/>
          <w:sz w:val="28"/>
          <w:szCs w:val="28"/>
        </w:rPr>
        <w:t>（</w:t>
      </w:r>
      <w:proofErr w:type="gramEnd"/>
      <w:r>
        <w:rPr>
          <w:rFonts w:ascii="標楷體" w:eastAsia="標楷體" w:hAnsi="標楷體"/>
          <w:color w:val="000000" w:themeColor="text1"/>
          <w:sz w:val="28"/>
          <w:szCs w:val="28"/>
        </w:rPr>
        <w:t>公立大學，電話：02-7736-5901</w:t>
      </w:r>
      <w:proofErr w:type="gramStart"/>
      <w:r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proofErr w:type="gramEnd"/>
      <w:r>
        <w:rPr>
          <w:rFonts w:ascii="標楷體" w:eastAsia="標楷體" w:hAnsi="標楷體"/>
          <w:color w:val="000000" w:themeColor="text1"/>
          <w:sz w:val="28"/>
          <w:szCs w:val="28"/>
        </w:rPr>
        <w:t>、林承</w:t>
      </w:r>
      <w:proofErr w:type="gramStart"/>
      <w:r>
        <w:rPr>
          <w:rFonts w:ascii="標楷體" w:eastAsia="標楷體" w:hAnsi="標楷體"/>
          <w:color w:val="000000" w:themeColor="text1"/>
          <w:sz w:val="28"/>
          <w:szCs w:val="28"/>
        </w:rPr>
        <w:t>臻</w:t>
      </w:r>
      <w:proofErr w:type="gramEnd"/>
      <w:r>
        <w:rPr>
          <w:rFonts w:ascii="標楷體" w:eastAsia="標楷體" w:hAnsi="標楷體"/>
          <w:color w:val="000000" w:themeColor="text1"/>
          <w:sz w:val="28"/>
          <w:szCs w:val="28"/>
        </w:rPr>
        <w:t>科員</w:t>
      </w:r>
      <w:proofErr w:type="gramStart"/>
      <w:r>
        <w:rPr>
          <w:rFonts w:ascii="標楷體" w:eastAsia="標楷體" w:hAnsi="標楷體"/>
          <w:color w:val="000000" w:themeColor="text1"/>
          <w:sz w:val="28"/>
          <w:szCs w:val="28"/>
        </w:rPr>
        <w:t>（</w:t>
      </w:r>
      <w:proofErr w:type="gramEnd"/>
      <w:r>
        <w:rPr>
          <w:rFonts w:ascii="標楷體" w:eastAsia="標楷體" w:hAnsi="標楷體"/>
          <w:color w:val="000000" w:themeColor="text1"/>
          <w:sz w:val="28"/>
          <w:szCs w:val="28"/>
        </w:rPr>
        <w:t>私立大學，電話：02-7736-5991</w:t>
      </w:r>
      <w:proofErr w:type="gramStart"/>
      <w:r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proofErr w:type="gramEnd"/>
      <w:r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2D3577" w:rsidRDefault="002D3577" w:rsidP="002D3577">
      <w:pPr>
        <w:pStyle w:val="a3"/>
        <w:numPr>
          <w:ilvl w:val="1"/>
          <w:numId w:val="5"/>
        </w:numPr>
        <w:spacing w:beforeLines="50" w:before="180" w:line="4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D3577">
        <w:rPr>
          <w:rFonts w:ascii="標楷體" w:eastAsia="標楷體" w:hAnsi="標楷體"/>
          <w:color w:val="000000" w:themeColor="text1"/>
          <w:sz w:val="28"/>
          <w:szCs w:val="28"/>
        </w:rPr>
        <w:t>技專校院請洽本部技術及職業教育司</w:t>
      </w:r>
      <w:r w:rsidRPr="002D3577">
        <w:rPr>
          <w:rFonts w:ascii="標楷體" w:eastAsia="標楷體" w:hAnsi="標楷體" w:hint="eastAsia"/>
          <w:color w:val="000000" w:themeColor="text1"/>
          <w:sz w:val="28"/>
          <w:szCs w:val="28"/>
        </w:rPr>
        <w:t>高秋香專員</w:t>
      </w:r>
      <w:proofErr w:type="gramStart"/>
      <w:r w:rsidRPr="002D3577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Pr="002D3577">
        <w:rPr>
          <w:rFonts w:ascii="標楷體" w:eastAsia="標楷體" w:hAnsi="標楷體" w:hint="eastAsia"/>
          <w:color w:val="000000" w:themeColor="text1"/>
          <w:sz w:val="28"/>
          <w:szCs w:val="28"/>
        </w:rPr>
        <w:t>安心就學相關，電話：02-7736-5862</w:t>
      </w:r>
      <w:proofErr w:type="gramStart"/>
      <w:r w:rsidRPr="002D357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2D3577">
        <w:rPr>
          <w:rFonts w:ascii="標楷體" w:eastAsia="標楷體" w:hAnsi="標楷體" w:hint="eastAsia"/>
          <w:color w:val="000000" w:themeColor="text1"/>
          <w:sz w:val="28"/>
          <w:szCs w:val="28"/>
        </w:rPr>
        <w:t>、楊家瑋先生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Pr="002D3577">
        <w:rPr>
          <w:rFonts w:ascii="標楷體" w:eastAsia="標楷體" w:hAnsi="標楷體" w:hint="eastAsia"/>
          <w:color w:val="000000" w:themeColor="text1"/>
          <w:sz w:val="28"/>
          <w:szCs w:val="28"/>
        </w:rPr>
        <w:t>中港澳入境教職員工生名單：02-7736-5772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</w:p>
    <w:p w:rsidR="002D3577" w:rsidRPr="00C71D7C" w:rsidRDefault="002D3577" w:rsidP="00C71D7C">
      <w:pPr>
        <w:pStyle w:val="a3"/>
        <w:numPr>
          <w:ilvl w:val="1"/>
          <w:numId w:val="5"/>
        </w:numPr>
        <w:spacing w:beforeLines="50" w:before="180" w:line="4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D3577">
        <w:rPr>
          <w:rFonts w:ascii="標楷體" w:eastAsia="標楷體" w:hAnsi="標楷體" w:hint="eastAsia"/>
          <w:color w:val="000000" w:themeColor="text1"/>
          <w:sz w:val="28"/>
          <w:szCs w:val="28"/>
        </w:rPr>
        <w:t>高級中等以下學校請洽:本部</w:t>
      </w:r>
      <w:r w:rsidR="00C71D7C" w:rsidRPr="00C71D7C">
        <w:rPr>
          <w:rFonts w:ascii="標楷體" w:eastAsia="標楷體" w:hAnsi="標楷體" w:hint="eastAsia"/>
          <w:color w:val="000000" w:themeColor="text1"/>
          <w:sz w:val="28"/>
          <w:szCs w:val="28"/>
        </w:rPr>
        <w:t>國敎署曾穆宣先生</w:t>
      </w:r>
      <w:r w:rsidR="00C71D7C" w:rsidRPr="00C71D7C">
        <w:rPr>
          <w:rFonts w:ascii="標楷體" w:eastAsia="標楷體" w:hAnsi="標楷體"/>
          <w:color w:val="000000" w:themeColor="text1"/>
          <w:sz w:val="28"/>
          <w:szCs w:val="28"/>
        </w:rPr>
        <w:t>(04)3706-1356</w:t>
      </w:r>
      <w:r w:rsidR="00C71D7C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C71D7C" w:rsidRPr="00C71D7C">
        <w:rPr>
          <w:rFonts w:ascii="標楷體" w:eastAsia="標楷體" w:hAnsi="標楷體"/>
          <w:color w:val="000000" w:themeColor="text1"/>
          <w:sz w:val="28"/>
          <w:szCs w:val="28"/>
        </w:rPr>
        <w:t>e-3313@mail.k12ea.gov.tw</w:t>
      </w:r>
      <w:r w:rsidR="00C71D7C" w:rsidRPr="00C71D7C">
        <w:rPr>
          <w:rFonts w:ascii="標楷體" w:eastAsia="標楷體" w:hAnsi="標楷體" w:hint="eastAsia"/>
          <w:color w:val="000000" w:themeColor="text1"/>
          <w:sz w:val="28"/>
          <w:szCs w:val="28"/>
        </w:rPr>
        <w:t>；邱秋嬋科長</w:t>
      </w:r>
      <w:r w:rsidR="00C71D7C" w:rsidRPr="00C71D7C">
        <w:rPr>
          <w:rFonts w:ascii="標楷體" w:eastAsia="標楷體" w:hAnsi="標楷體"/>
          <w:color w:val="000000" w:themeColor="text1"/>
          <w:sz w:val="28"/>
          <w:szCs w:val="28"/>
        </w:rPr>
        <w:t>(04)3706-1350</w:t>
      </w:r>
      <w:r w:rsidR="00C71D7C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C71D7C" w:rsidRPr="00C71D7C">
        <w:rPr>
          <w:rFonts w:ascii="標楷體" w:eastAsia="標楷體" w:hAnsi="標楷體"/>
          <w:color w:val="000000" w:themeColor="text1"/>
          <w:sz w:val="28"/>
          <w:szCs w:val="28"/>
        </w:rPr>
        <w:t>e-3315@mail.k12ea.gov.tw</w:t>
      </w:r>
      <w:r w:rsidR="00C71D7C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sectPr w:rsidR="002D3577" w:rsidRPr="00C71D7C" w:rsidSect="003C4FBF">
      <w:footerReference w:type="default" r:id="rId8"/>
      <w:pgSz w:w="11906" w:h="16838"/>
      <w:pgMar w:top="851" w:right="964" w:bottom="709" w:left="964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7F0" w:rsidRDefault="00F177F0" w:rsidP="00BF25A1">
      <w:r>
        <w:separator/>
      </w:r>
    </w:p>
  </w:endnote>
  <w:endnote w:type="continuationSeparator" w:id="0">
    <w:p w:rsidR="00F177F0" w:rsidRDefault="00F177F0" w:rsidP="00BF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7B4" w:rsidRDefault="008C67B4" w:rsidP="003C4FBF">
    <w:pPr>
      <w:pStyle w:val="a7"/>
      <w:jc w:val="center"/>
    </w:pPr>
  </w:p>
  <w:p w:rsidR="008C67B4" w:rsidRDefault="008C67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7F0" w:rsidRDefault="00F177F0" w:rsidP="00BF25A1">
      <w:r>
        <w:separator/>
      </w:r>
    </w:p>
  </w:footnote>
  <w:footnote w:type="continuationSeparator" w:id="0">
    <w:p w:rsidR="00F177F0" w:rsidRDefault="00F177F0" w:rsidP="00BF2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D35FE"/>
    <w:multiLevelType w:val="hybridMultilevel"/>
    <w:tmpl w:val="48A8B0CC"/>
    <w:lvl w:ilvl="0" w:tplc="4F4A4B3A">
      <w:start w:val="1"/>
      <w:numFmt w:val="ideographLegalTraditional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C911AD"/>
    <w:multiLevelType w:val="hybridMultilevel"/>
    <w:tmpl w:val="8D20A41A"/>
    <w:lvl w:ilvl="0" w:tplc="1AE2A5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B5394B"/>
    <w:multiLevelType w:val="hybridMultilevel"/>
    <w:tmpl w:val="6CB84D0A"/>
    <w:lvl w:ilvl="0" w:tplc="D05023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9F5631"/>
    <w:multiLevelType w:val="hybridMultilevel"/>
    <w:tmpl w:val="B192C064"/>
    <w:lvl w:ilvl="0" w:tplc="1AE2A536">
      <w:start w:val="1"/>
      <w:numFmt w:val="taiwaneseCountingThousand"/>
      <w:lvlText w:val="%1、"/>
      <w:lvlJc w:val="left"/>
      <w:pPr>
        <w:ind w:left="91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97" w:hanging="480"/>
      </w:pPr>
    </w:lvl>
    <w:lvl w:ilvl="2" w:tplc="0409001B" w:tentative="1">
      <w:start w:val="1"/>
      <w:numFmt w:val="lowerRoman"/>
      <w:lvlText w:val="%3."/>
      <w:lvlJc w:val="right"/>
      <w:pPr>
        <w:ind w:left="1877" w:hanging="480"/>
      </w:pPr>
    </w:lvl>
    <w:lvl w:ilvl="3" w:tplc="0409000F" w:tentative="1">
      <w:start w:val="1"/>
      <w:numFmt w:val="decimal"/>
      <w:lvlText w:val="%4."/>
      <w:lvlJc w:val="left"/>
      <w:pPr>
        <w:ind w:left="23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7" w:hanging="480"/>
      </w:pPr>
    </w:lvl>
    <w:lvl w:ilvl="5" w:tplc="0409001B" w:tentative="1">
      <w:start w:val="1"/>
      <w:numFmt w:val="lowerRoman"/>
      <w:lvlText w:val="%6."/>
      <w:lvlJc w:val="right"/>
      <w:pPr>
        <w:ind w:left="3317" w:hanging="480"/>
      </w:pPr>
    </w:lvl>
    <w:lvl w:ilvl="6" w:tplc="0409000F" w:tentative="1">
      <w:start w:val="1"/>
      <w:numFmt w:val="decimal"/>
      <w:lvlText w:val="%7."/>
      <w:lvlJc w:val="left"/>
      <w:pPr>
        <w:ind w:left="37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7" w:hanging="480"/>
      </w:pPr>
    </w:lvl>
    <w:lvl w:ilvl="8" w:tplc="0409001B" w:tentative="1">
      <w:start w:val="1"/>
      <w:numFmt w:val="lowerRoman"/>
      <w:lvlText w:val="%9."/>
      <w:lvlJc w:val="right"/>
      <w:pPr>
        <w:ind w:left="4757" w:hanging="480"/>
      </w:pPr>
    </w:lvl>
  </w:abstractNum>
  <w:abstractNum w:abstractNumId="4" w15:restartNumberingAfterBreak="0">
    <w:nsid w:val="605C7479"/>
    <w:multiLevelType w:val="hybridMultilevel"/>
    <w:tmpl w:val="2E0838D2"/>
    <w:lvl w:ilvl="0" w:tplc="59849D54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5" w15:restartNumberingAfterBreak="0">
    <w:nsid w:val="608B7029"/>
    <w:multiLevelType w:val="hybridMultilevel"/>
    <w:tmpl w:val="6BC257BE"/>
    <w:lvl w:ilvl="0" w:tplc="1AE2A5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4B88F428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E9"/>
    <w:rsid w:val="00002C1A"/>
    <w:rsid w:val="000135AC"/>
    <w:rsid w:val="000318C7"/>
    <w:rsid w:val="00043020"/>
    <w:rsid w:val="0005090B"/>
    <w:rsid w:val="00061C7D"/>
    <w:rsid w:val="000A5DD5"/>
    <w:rsid w:val="000B4CE2"/>
    <w:rsid w:val="000C354D"/>
    <w:rsid w:val="00147D82"/>
    <w:rsid w:val="00185ED4"/>
    <w:rsid w:val="001B1EF9"/>
    <w:rsid w:val="00201B65"/>
    <w:rsid w:val="002074AE"/>
    <w:rsid w:val="002266FD"/>
    <w:rsid w:val="002423A4"/>
    <w:rsid w:val="0025404D"/>
    <w:rsid w:val="002A2CAE"/>
    <w:rsid w:val="002C0FE4"/>
    <w:rsid w:val="002D3577"/>
    <w:rsid w:val="003116A6"/>
    <w:rsid w:val="00332209"/>
    <w:rsid w:val="003326F8"/>
    <w:rsid w:val="00344F29"/>
    <w:rsid w:val="003656C6"/>
    <w:rsid w:val="00384393"/>
    <w:rsid w:val="003A1577"/>
    <w:rsid w:val="003C3D20"/>
    <w:rsid w:val="003C4FBF"/>
    <w:rsid w:val="00416C23"/>
    <w:rsid w:val="00452910"/>
    <w:rsid w:val="004756E1"/>
    <w:rsid w:val="00492FBD"/>
    <w:rsid w:val="004E23DC"/>
    <w:rsid w:val="00503B36"/>
    <w:rsid w:val="005312D2"/>
    <w:rsid w:val="00532E06"/>
    <w:rsid w:val="00567ED3"/>
    <w:rsid w:val="00577A85"/>
    <w:rsid w:val="005958F1"/>
    <w:rsid w:val="005A2222"/>
    <w:rsid w:val="005B3A3C"/>
    <w:rsid w:val="005B6DF0"/>
    <w:rsid w:val="005F2A6F"/>
    <w:rsid w:val="005F4B3B"/>
    <w:rsid w:val="00600441"/>
    <w:rsid w:val="0060398B"/>
    <w:rsid w:val="0062255B"/>
    <w:rsid w:val="006310FB"/>
    <w:rsid w:val="0066412B"/>
    <w:rsid w:val="00705F76"/>
    <w:rsid w:val="00727AE9"/>
    <w:rsid w:val="00730F96"/>
    <w:rsid w:val="0074409A"/>
    <w:rsid w:val="007604A6"/>
    <w:rsid w:val="007625FC"/>
    <w:rsid w:val="0076587A"/>
    <w:rsid w:val="007710B9"/>
    <w:rsid w:val="007714D2"/>
    <w:rsid w:val="0077205E"/>
    <w:rsid w:val="0078425F"/>
    <w:rsid w:val="007A598B"/>
    <w:rsid w:val="00817164"/>
    <w:rsid w:val="008557B8"/>
    <w:rsid w:val="008C67B4"/>
    <w:rsid w:val="008D34B0"/>
    <w:rsid w:val="008D5A07"/>
    <w:rsid w:val="008E4440"/>
    <w:rsid w:val="008F131D"/>
    <w:rsid w:val="00903E76"/>
    <w:rsid w:val="00921AFD"/>
    <w:rsid w:val="00927335"/>
    <w:rsid w:val="00932599"/>
    <w:rsid w:val="009424DC"/>
    <w:rsid w:val="009A38A6"/>
    <w:rsid w:val="009D3886"/>
    <w:rsid w:val="009F75B6"/>
    <w:rsid w:val="00A00F44"/>
    <w:rsid w:val="00A232A2"/>
    <w:rsid w:val="00A7746F"/>
    <w:rsid w:val="00AC7347"/>
    <w:rsid w:val="00AD4424"/>
    <w:rsid w:val="00AF02F0"/>
    <w:rsid w:val="00AF472B"/>
    <w:rsid w:val="00B03084"/>
    <w:rsid w:val="00B32108"/>
    <w:rsid w:val="00B87A12"/>
    <w:rsid w:val="00BA6620"/>
    <w:rsid w:val="00BC7922"/>
    <w:rsid w:val="00BC7F74"/>
    <w:rsid w:val="00BD146E"/>
    <w:rsid w:val="00BD7F53"/>
    <w:rsid w:val="00BE18FF"/>
    <w:rsid w:val="00BF25A1"/>
    <w:rsid w:val="00C16F0E"/>
    <w:rsid w:val="00C71D7C"/>
    <w:rsid w:val="00C80723"/>
    <w:rsid w:val="00C875AC"/>
    <w:rsid w:val="00C90312"/>
    <w:rsid w:val="00CA1850"/>
    <w:rsid w:val="00CD2285"/>
    <w:rsid w:val="00CD6423"/>
    <w:rsid w:val="00CF44E1"/>
    <w:rsid w:val="00D16631"/>
    <w:rsid w:val="00D71C91"/>
    <w:rsid w:val="00D93AE0"/>
    <w:rsid w:val="00D959B0"/>
    <w:rsid w:val="00DB01E8"/>
    <w:rsid w:val="00DE6DED"/>
    <w:rsid w:val="00DF42BF"/>
    <w:rsid w:val="00DF58C0"/>
    <w:rsid w:val="00E05ADC"/>
    <w:rsid w:val="00E27067"/>
    <w:rsid w:val="00E4307B"/>
    <w:rsid w:val="00EB53DC"/>
    <w:rsid w:val="00EC4479"/>
    <w:rsid w:val="00EF7947"/>
    <w:rsid w:val="00F01FBE"/>
    <w:rsid w:val="00F12AC5"/>
    <w:rsid w:val="00F177F0"/>
    <w:rsid w:val="00F206C1"/>
    <w:rsid w:val="00F21E7C"/>
    <w:rsid w:val="00F55706"/>
    <w:rsid w:val="00F6355B"/>
    <w:rsid w:val="00F645CF"/>
    <w:rsid w:val="00FC2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1294CD-FB45-47F1-A555-A7406DF0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5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D20"/>
    <w:pPr>
      <w:ind w:leftChars="200" w:left="480"/>
    </w:pPr>
  </w:style>
  <w:style w:type="table" w:styleId="a4">
    <w:name w:val="Table Grid"/>
    <w:basedOn w:val="a1"/>
    <w:uiPriority w:val="39"/>
    <w:rsid w:val="003C3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F2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F25A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F2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F25A1"/>
    <w:rPr>
      <w:sz w:val="20"/>
      <w:szCs w:val="20"/>
    </w:rPr>
  </w:style>
  <w:style w:type="paragraph" w:styleId="a9">
    <w:name w:val="endnote text"/>
    <w:basedOn w:val="a"/>
    <w:link w:val="aa"/>
    <w:uiPriority w:val="99"/>
    <w:semiHidden/>
    <w:unhideWhenUsed/>
    <w:rsid w:val="009A38A6"/>
    <w:pPr>
      <w:snapToGrid w:val="0"/>
    </w:pPr>
  </w:style>
  <w:style w:type="character" w:customStyle="1" w:styleId="aa">
    <w:name w:val="章節附註文字 字元"/>
    <w:basedOn w:val="a0"/>
    <w:link w:val="a9"/>
    <w:uiPriority w:val="99"/>
    <w:semiHidden/>
    <w:rsid w:val="009A38A6"/>
  </w:style>
  <w:style w:type="character" w:styleId="ab">
    <w:name w:val="endnote reference"/>
    <w:basedOn w:val="a0"/>
    <w:uiPriority w:val="99"/>
    <w:semiHidden/>
    <w:unhideWhenUsed/>
    <w:rsid w:val="009A38A6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03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03E76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C71D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0809C-347C-41DE-B0D0-361B927B2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林雅幸</dc:creator>
  <cp:lastModifiedBy>林承臻</cp:lastModifiedBy>
  <cp:revision>2</cp:revision>
  <cp:lastPrinted>2020-02-06T03:40:00Z</cp:lastPrinted>
  <dcterms:created xsi:type="dcterms:W3CDTF">2020-02-10T10:05:00Z</dcterms:created>
  <dcterms:modified xsi:type="dcterms:W3CDTF">2020-02-10T10:05:00Z</dcterms:modified>
</cp:coreProperties>
</file>